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890E7" w14:textId="77777777" w:rsidR="00B91947" w:rsidRDefault="00B91947">
      <w:pPr>
        <w:rPr>
          <w:rFonts w:ascii="Arial" w:hAnsi="Arial" w:cs="Arial"/>
          <w:b/>
          <w:bCs/>
          <w:sz w:val="32"/>
          <w:szCs w:val="32"/>
        </w:rPr>
      </w:pPr>
    </w:p>
    <w:p w14:paraId="157F88B7" w14:textId="77777777" w:rsidR="002D1B84" w:rsidRDefault="002D1B84">
      <w:pPr>
        <w:rPr>
          <w:rFonts w:ascii="Arial" w:hAnsi="Arial" w:cs="Arial"/>
          <w:b/>
          <w:bCs/>
          <w:sz w:val="32"/>
          <w:szCs w:val="32"/>
        </w:rPr>
      </w:pPr>
    </w:p>
    <w:p w14:paraId="48556D08" w14:textId="602BE478" w:rsidR="00011719" w:rsidRDefault="00CF076F">
      <w:pPr>
        <w:rPr>
          <w:rFonts w:ascii="Arial" w:hAnsi="Arial" w:cs="Arial"/>
          <w:b/>
          <w:bCs/>
          <w:sz w:val="32"/>
          <w:szCs w:val="32"/>
        </w:rPr>
      </w:pPr>
      <w:r w:rsidRPr="00AB06B2">
        <w:rPr>
          <w:rFonts w:ascii="Arial" w:hAnsi="Arial" w:cs="Arial"/>
          <w:b/>
          <w:bCs/>
          <w:sz w:val="32"/>
          <w:szCs w:val="32"/>
        </w:rPr>
        <w:t xml:space="preserve">Job Description for </w:t>
      </w:r>
      <w:r w:rsidR="0053104C" w:rsidRPr="0053104C">
        <w:rPr>
          <w:rFonts w:ascii="Arial" w:hAnsi="Arial" w:cs="Arial"/>
          <w:b/>
          <w:bCs/>
          <w:sz w:val="32"/>
          <w:szCs w:val="32"/>
        </w:rPr>
        <w:t>Counsellor(s) or Clinical Counselling Psychologist(s) or Psychotherapist(s)</w:t>
      </w:r>
    </w:p>
    <w:p w14:paraId="1F8D7C03" w14:textId="77777777" w:rsidR="00B91947" w:rsidRPr="008C26F7" w:rsidRDefault="00B91947">
      <w:pPr>
        <w:rPr>
          <w:rFonts w:ascii="Arial" w:hAnsi="Arial" w:cs="Arial"/>
          <w:b/>
          <w:bCs/>
        </w:rPr>
      </w:pPr>
    </w:p>
    <w:p w14:paraId="624F60E3" w14:textId="1A03921E" w:rsidR="00CF076F" w:rsidRPr="00AB06B2" w:rsidRDefault="00CF076F">
      <w:pPr>
        <w:rPr>
          <w:rFonts w:ascii="Arial" w:hAnsi="Arial" w:cs="Arial"/>
        </w:rPr>
      </w:pPr>
      <w:r w:rsidRPr="00AB06B2">
        <w:rPr>
          <w:rFonts w:ascii="Arial" w:hAnsi="Arial" w:cs="Arial"/>
        </w:rPr>
        <w:t>Reporting to:</w:t>
      </w:r>
      <w:r w:rsidRPr="00AB06B2">
        <w:rPr>
          <w:rFonts w:ascii="Arial" w:hAnsi="Arial" w:cs="Arial"/>
        </w:rPr>
        <w:tab/>
      </w:r>
      <w:r w:rsidRPr="00AB06B2">
        <w:rPr>
          <w:rFonts w:ascii="Arial" w:hAnsi="Arial" w:cs="Arial"/>
        </w:rPr>
        <w:tab/>
      </w:r>
      <w:r w:rsidR="0053104C" w:rsidRPr="0053104C">
        <w:rPr>
          <w:rFonts w:ascii="Arial" w:hAnsi="Arial" w:cs="Arial"/>
        </w:rPr>
        <w:t xml:space="preserve">Clinical Director </w:t>
      </w:r>
    </w:p>
    <w:p w14:paraId="3FDA171B" w14:textId="45C86775" w:rsidR="00AD0629" w:rsidRDefault="00CF076F">
      <w:pPr>
        <w:rPr>
          <w:rFonts w:ascii="Arial" w:hAnsi="Arial" w:cs="Arial"/>
        </w:rPr>
      </w:pPr>
      <w:r w:rsidRPr="00AB06B2">
        <w:rPr>
          <w:rFonts w:ascii="Arial" w:hAnsi="Arial" w:cs="Arial"/>
        </w:rPr>
        <w:t>Locat</w:t>
      </w:r>
      <w:r w:rsidR="00AD0629">
        <w:rPr>
          <w:rFonts w:ascii="Arial" w:hAnsi="Arial" w:cs="Arial"/>
        </w:rPr>
        <w:t xml:space="preserve">ions - </w:t>
      </w:r>
      <w:r w:rsidR="0053104C" w:rsidRPr="0053104C">
        <w:rPr>
          <w:rFonts w:ascii="Arial" w:hAnsi="Arial" w:cs="Arial"/>
        </w:rPr>
        <w:t xml:space="preserve">We are </w:t>
      </w:r>
      <w:r w:rsidR="0053104C">
        <w:rPr>
          <w:rFonts w:ascii="Arial" w:hAnsi="Arial" w:cs="Arial"/>
        </w:rPr>
        <w:t>currently</w:t>
      </w:r>
      <w:r w:rsidR="0053104C" w:rsidRPr="0053104C">
        <w:rPr>
          <w:rFonts w:ascii="Arial" w:hAnsi="Arial" w:cs="Arial"/>
        </w:rPr>
        <w:t xml:space="preserve"> seeking </w:t>
      </w:r>
      <w:r w:rsidR="0053104C" w:rsidRPr="00AD0629">
        <w:rPr>
          <w:rFonts w:ascii="Arial" w:hAnsi="Arial" w:cs="Arial"/>
          <w:b/>
          <w:bCs/>
        </w:rPr>
        <w:t>counsellors/clinical counselling psychologists or psychotherapists</w:t>
      </w:r>
      <w:r w:rsidR="0053104C">
        <w:rPr>
          <w:rFonts w:ascii="Arial" w:hAnsi="Arial" w:cs="Arial"/>
        </w:rPr>
        <w:t xml:space="preserve"> </w:t>
      </w:r>
      <w:r w:rsidR="00AD0629" w:rsidRPr="00AD0629">
        <w:rPr>
          <w:rFonts w:ascii="Arial" w:hAnsi="Arial" w:cs="Arial"/>
        </w:rPr>
        <w:t xml:space="preserve">that can offer in-person sessions in your own private practice </w:t>
      </w:r>
      <w:r w:rsidR="00AD0629" w:rsidRPr="00AD0629">
        <w:rPr>
          <w:rFonts w:ascii="Arial" w:hAnsi="Arial" w:cs="Arial"/>
          <w:b/>
          <w:bCs/>
          <w:u w:val="single"/>
        </w:rPr>
        <w:t>and</w:t>
      </w:r>
      <w:r w:rsidR="00AD0629" w:rsidRPr="00AD0629">
        <w:rPr>
          <w:rFonts w:ascii="Arial" w:hAnsi="Arial" w:cs="Arial"/>
        </w:rPr>
        <w:t xml:space="preserve"> deliver online sessions as required</w:t>
      </w:r>
      <w:r w:rsidR="00AD0629">
        <w:rPr>
          <w:rFonts w:ascii="Arial" w:hAnsi="Arial" w:cs="Arial"/>
        </w:rPr>
        <w:t xml:space="preserve"> - </w:t>
      </w:r>
      <w:r w:rsidR="0053104C" w:rsidRPr="0053104C">
        <w:rPr>
          <w:rFonts w:ascii="Arial" w:hAnsi="Arial" w:cs="Arial"/>
        </w:rPr>
        <w:t>based in</w:t>
      </w:r>
      <w:r w:rsidR="0053104C">
        <w:rPr>
          <w:rFonts w:ascii="Arial" w:hAnsi="Arial" w:cs="Arial"/>
        </w:rPr>
        <w:t xml:space="preserve"> one of the following counties:</w:t>
      </w:r>
      <w:r w:rsidR="0053104C" w:rsidRPr="0053104C">
        <w:rPr>
          <w:rFonts w:ascii="Arial" w:hAnsi="Arial" w:cs="Arial"/>
        </w:rPr>
        <w:t xml:space="preserve"> </w:t>
      </w:r>
    </w:p>
    <w:p w14:paraId="5A0A7A1B" w14:textId="19B98BA6" w:rsidR="00AD0629" w:rsidRDefault="00AD0629" w:rsidP="00AD0629">
      <w:pPr>
        <w:pStyle w:val="ListParagraph"/>
        <w:numPr>
          <w:ilvl w:val="0"/>
          <w:numId w:val="6"/>
        </w:numPr>
        <w:rPr>
          <w:rFonts w:ascii="Arial" w:hAnsi="Arial" w:cs="Arial"/>
        </w:rPr>
      </w:pPr>
      <w:r w:rsidRPr="00AD0629">
        <w:rPr>
          <w:rFonts w:ascii="Arial" w:hAnsi="Arial" w:cs="Arial"/>
        </w:rPr>
        <w:t>Cork</w:t>
      </w:r>
      <w:r w:rsidR="008C26F7">
        <w:rPr>
          <w:rFonts w:ascii="Arial" w:hAnsi="Arial" w:cs="Arial"/>
        </w:rPr>
        <w:t>,</w:t>
      </w:r>
      <w:r w:rsidRPr="00AD0629">
        <w:rPr>
          <w:rFonts w:ascii="Arial" w:hAnsi="Arial" w:cs="Arial"/>
        </w:rPr>
        <w:t xml:space="preserve"> </w:t>
      </w:r>
    </w:p>
    <w:p w14:paraId="7A94C60C" w14:textId="77777777" w:rsidR="00AD0629" w:rsidRDefault="0053104C" w:rsidP="00AD0629">
      <w:pPr>
        <w:pStyle w:val="ListParagraph"/>
        <w:numPr>
          <w:ilvl w:val="0"/>
          <w:numId w:val="6"/>
        </w:numPr>
        <w:rPr>
          <w:rFonts w:ascii="Arial" w:hAnsi="Arial" w:cs="Arial"/>
        </w:rPr>
      </w:pPr>
      <w:r w:rsidRPr="00AD0629">
        <w:rPr>
          <w:rFonts w:ascii="Arial" w:hAnsi="Arial" w:cs="Arial"/>
        </w:rPr>
        <w:t>Dublin,</w:t>
      </w:r>
    </w:p>
    <w:p w14:paraId="4ED13EB2" w14:textId="77777777" w:rsidR="00AD0629" w:rsidRDefault="00AD0629" w:rsidP="00AD0629">
      <w:pPr>
        <w:pStyle w:val="ListParagraph"/>
        <w:numPr>
          <w:ilvl w:val="0"/>
          <w:numId w:val="6"/>
        </w:numPr>
        <w:rPr>
          <w:rFonts w:ascii="Arial" w:hAnsi="Arial" w:cs="Arial"/>
        </w:rPr>
      </w:pPr>
      <w:r w:rsidRPr="00AD0629">
        <w:rPr>
          <w:rFonts w:ascii="Arial" w:hAnsi="Arial" w:cs="Arial"/>
        </w:rPr>
        <w:t>Galway,</w:t>
      </w:r>
    </w:p>
    <w:p w14:paraId="522695E4" w14:textId="6FC7EAA0" w:rsidR="00AD0629" w:rsidRDefault="00AD0629" w:rsidP="00AD0629">
      <w:pPr>
        <w:pStyle w:val="ListParagraph"/>
        <w:numPr>
          <w:ilvl w:val="0"/>
          <w:numId w:val="6"/>
        </w:numPr>
        <w:rPr>
          <w:rFonts w:ascii="Arial" w:hAnsi="Arial" w:cs="Arial"/>
        </w:rPr>
      </w:pPr>
      <w:r w:rsidRPr="00AD0629">
        <w:rPr>
          <w:rFonts w:ascii="Arial" w:hAnsi="Arial" w:cs="Arial"/>
        </w:rPr>
        <w:t>Kerry</w:t>
      </w:r>
      <w:r w:rsidR="008C26F7">
        <w:rPr>
          <w:rFonts w:ascii="Arial" w:hAnsi="Arial" w:cs="Arial"/>
        </w:rPr>
        <w:t>,</w:t>
      </w:r>
    </w:p>
    <w:p w14:paraId="4C5F048F" w14:textId="77777777" w:rsidR="00AD0629" w:rsidRDefault="00AD0629" w:rsidP="00AD0629">
      <w:pPr>
        <w:pStyle w:val="ListParagraph"/>
        <w:numPr>
          <w:ilvl w:val="0"/>
          <w:numId w:val="6"/>
        </w:numPr>
        <w:rPr>
          <w:rFonts w:ascii="Arial" w:hAnsi="Arial" w:cs="Arial"/>
        </w:rPr>
      </w:pPr>
      <w:r w:rsidRPr="00AD0629">
        <w:rPr>
          <w:rFonts w:ascii="Arial" w:hAnsi="Arial" w:cs="Arial"/>
        </w:rPr>
        <w:t xml:space="preserve">Limerick, </w:t>
      </w:r>
    </w:p>
    <w:p w14:paraId="46EC8C41" w14:textId="7E2F1866" w:rsidR="00AD0629" w:rsidRDefault="00AD0629" w:rsidP="00AD0629">
      <w:pPr>
        <w:pStyle w:val="ListParagraph"/>
        <w:numPr>
          <w:ilvl w:val="0"/>
          <w:numId w:val="6"/>
        </w:numPr>
        <w:rPr>
          <w:rFonts w:ascii="Arial" w:hAnsi="Arial" w:cs="Arial"/>
        </w:rPr>
      </w:pPr>
      <w:r w:rsidRPr="00AD0629">
        <w:rPr>
          <w:rFonts w:ascii="Arial" w:hAnsi="Arial" w:cs="Arial"/>
        </w:rPr>
        <w:t>Meath</w:t>
      </w:r>
      <w:r w:rsidR="008C26F7">
        <w:rPr>
          <w:rFonts w:ascii="Arial" w:hAnsi="Arial" w:cs="Arial"/>
        </w:rPr>
        <w:t>,</w:t>
      </w:r>
      <w:r w:rsidR="0053104C" w:rsidRPr="00AD0629">
        <w:rPr>
          <w:rFonts w:ascii="Arial" w:hAnsi="Arial" w:cs="Arial"/>
        </w:rPr>
        <w:t xml:space="preserve"> </w:t>
      </w:r>
    </w:p>
    <w:p w14:paraId="11F8B028" w14:textId="6380F9C7" w:rsidR="00AD0629" w:rsidRDefault="0053104C" w:rsidP="00AD0629">
      <w:pPr>
        <w:pStyle w:val="ListParagraph"/>
        <w:numPr>
          <w:ilvl w:val="0"/>
          <w:numId w:val="6"/>
        </w:numPr>
        <w:rPr>
          <w:rFonts w:ascii="Arial" w:hAnsi="Arial" w:cs="Arial"/>
        </w:rPr>
      </w:pPr>
      <w:r w:rsidRPr="00AD0629">
        <w:rPr>
          <w:rFonts w:ascii="Arial" w:hAnsi="Arial" w:cs="Arial"/>
        </w:rPr>
        <w:t>Waterford</w:t>
      </w:r>
      <w:r w:rsidR="00AD0629">
        <w:rPr>
          <w:rFonts w:ascii="Arial" w:hAnsi="Arial" w:cs="Arial"/>
        </w:rPr>
        <w:t xml:space="preserve"> and</w:t>
      </w:r>
      <w:r w:rsidR="008C26F7">
        <w:rPr>
          <w:rFonts w:ascii="Arial" w:hAnsi="Arial" w:cs="Arial"/>
        </w:rPr>
        <w:t>,</w:t>
      </w:r>
    </w:p>
    <w:p w14:paraId="0EE2B446" w14:textId="40397183" w:rsidR="00CF076F" w:rsidRDefault="0053104C" w:rsidP="00AD0629">
      <w:pPr>
        <w:pStyle w:val="ListParagraph"/>
        <w:numPr>
          <w:ilvl w:val="0"/>
          <w:numId w:val="6"/>
        </w:numPr>
        <w:rPr>
          <w:rFonts w:ascii="Arial" w:hAnsi="Arial" w:cs="Arial"/>
        </w:rPr>
      </w:pPr>
      <w:r w:rsidRPr="00AD0629">
        <w:rPr>
          <w:rFonts w:ascii="Arial" w:hAnsi="Arial" w:cs="Arial"/>
        </w:rPr>
        <w:t>Wexford</w:t>
      </w:r>
      <w:r w:rsidR="00AD0629">
        <w:rPr>
          <w:rFonts w:ascii="Arial" w:hAnsi="Arial" w:cs="Arial"/>
        </w:rPr>
        <w:t>.</w:t>
      </w:r>
    </w:p>
    <w:p w14:paraId="6B768F52" w14:textId="77777777" w:rsidR="00AD0629" w:rsidRPr="00AD0629" w:rsidRDefault="00AD0629" w:rsidP="00AD0629">
      <w:pPr>
        <w:pStyle w:val="ListParagraph"/>
        <w:rPr>
          <w:rFonts w:ascii="Arial" w:hAnsi="Arial" w:cs="Arial"/>
        </w:rPr>
      </w:pPr>
    </w:p>
    <w:p w14:paraId="3E3515BE" w14:textId="2F4C6A9F" w:rsidR="00CF076F" w:rsidRPr="00AB06B2" w:rsidRDefault="00CF076F">
      <w:pPr>
        <w:rPr>
          <w:rFonts w:ascii="Arial" w:hAnsi="Arial" w:cs="Arial"/>
          <w:b/>
          <w:bCs/>
        </w:rPr>
      </w:pPr>
      <w:r w:rsidRPr="00AB06B2">
        <w:rPr>
          <w:rFonts w:ascii="Arial" w:hAnsi="Arial" w:cs="Arial"/>
          <w:b/>
          <w:bCs/>
        </w:rPr>
        <w:t>About Aware</w:t>
      </w:r>
    </w:p>
    <w:p w14:paraId="0C96D66C" w14:textId="03AA4B8F" w:rsidR="00CF076F" w:rsidRPr="00AB06B2" w:rsidRDefault="00CF076F">
      <w:pPr>
        <w:rPr>
          <w:rFonts w:ascii="Arial" w:hAnsi="Arial" w:cs="Arial"/>
        </w:rPr>
      </w:pPr>
      <w:r w:rsidRPr="00AB06B2">
        <w:rPr>
          <w:rFonts w:ascii="Arial" w:hAnsi="Arial" w:cs="Arial"/>
        </w:rPr>
        <w:t>Aware is the national charity providing support, therapy, education and information to those affected by depression, bipolar and anxiety. Founded in 1985, for over 40 years Aware has been supporting individuals experiencing these conditions and their loved ones.</w:t>
      </w:r>
    </w:p>
    <w:p w14:paraId="2561BAD1" w14:textId="77777777" w:rsidR="00AB06B2" w:rsidRPr="00AB06B2" w:rsidRDefault="00CF076F">
      <w:pPr>
        <w:rPr>
          <w:rFonts w:ascii="Arial" w:hAnsi="Arial" w:cs="Arial"/>
        </w:rPr>
      </w:pPr>
      <w:r w:rsidRPr="00AB06B2">
        <w:rPr>
          <w:rFonts w:ascii="Arial" w:hAnsi="Arial" w:cs="Arial"/>
        </w:rPr>
        <w:t>We engage with tens of thousands of people throughout the year through our free services both online and in person</w:t>
      </w:r>
      <w:r w:rsidR="00AB06B2" w:rsidRPr="00AB06B2">
        <w:rPr>
          <w:rFonts w:ascii="Arial" w:hAnsi="Arial" w:cs="Arial"/>
        </w:rPr>
        <w:t xml:space="preserve"> available across Ireland</w:t>
      </w:r>
      <w:r w:rsidRPr="00AB06B2">
        <w:rPr>
          <w:rFonts w:ascii="Arial" w:hAnsi="Arial" w:cs="Arial"/>
        </w:rPr>
        <w:t xml:space="preserve">. </w:t>
      </w:r>
    </w:p>
    <w:p w14:paraId="177FBBA2" w14:textId="70378DF7" w:rsidR="00CF076F" w:rsidRDefault="00CF076F">
      <w:pPr>
        <w:rPr>
          <w:rFonts w:ascii="Arial" w:hAnsi="Arial" w:cs="Arial"/>
        </w:rPr>
      </w:pPr>
      <w:r w:rsidRPr="00AB06B2">
        <w:rPr>
          <w:rFonts w:ascii="Arial" w:hAnsi="Arial" w:cs="Arial"/>
        </w:rPr>
        <w:t>We have a network of over 300 dedicated volunteers</w:t>
      </w:r>
      <w:r w:rsidR="00AB06B2" w:rsidRPr="00AB06B2">
        <w:rPr>
          <w:rFonts w:ascii="Arial" w:hAnsi="Arial" w:cs="Arial"/>
        </w:rPr>
        <w:t xml:space="preserve"> and staff</w:t>
      </w:r>
      <w:r w:rsidRPr="00AB06B2">
        <w:rPr>
          <w:rFonts w:ascii="Arial" w:hAnsi="Arial" w:cs="Arial"/>
        </w:rPr>
        <w:t xml:space="preserve"> who support the delivery </w:t>
      </w:r>
      <w:r w:rsidR="00AB06B2" w:rsidRPr="00AB06B2">
        <w:rPr>
          <w:rFonts w:ascii="Arial" w:hAnsi="Arial" w:cs="Arial"/>
        </w:rPr>
        <w:t>of these services</w:t>
      </w:r>
      <w:r w:rsidRPr="00AB06B2">
        <w:rPr>
          <w:rFonts w:ascii="Arial" w:hAnsi="Arial" w:cs="Arial"/>
        </w:rPr>
        <w:t xml:space="preserve"> across our Support Line, </w:t>
      </w:r>
      <w:r w:rsidR="00AB06B2" w:rsidRPr="00AB06B2">
        <w:rPr>
          <w:rFonts w:ascii="Arial" w:hAnsi="Arial" w:cs="Arial"/>
        </w:rPr>
        <w:t xml:space="preserve">Counselling Service, </w:t>
      </w:r>
      <w:r w:rsidRPr="00AB06B2">
        <w:rPr>
          <w:rFonts w:ascii="Arial" w:hAnsi="Arial" w:cs="Arial"/>
        </w:rPr>
        <w:t>Support Groups, and Support Mail.</w:t>
      </w:r>
    </w:p>
    <w:p w14:paraId="26C0F0E1" w14:textId="77777777" w:rsidR="008C26F7" w:rsidRDefault="008C26F7">
      <w:pPr>
        <w:rPr>
          <w:rFonts w:ascii="Arial" w:hAnsi="Arial" w:cs="Arial"/>
        </w:rPr>
      </w:pPr>
    </w:p>
    <w:p w14:paraId="1299A126" w14:textId="77777777" w:rsidR="00AB06B2" w:rsidRPr="00AB06B2" w:rsidRDefault="00AB06B2" w:rsidP="00AB06B2">
      <w:pPr>
        <w:rPr>
          <w:rFonts w:ascii="Arial" w:hAnsi="Arial" w:cs="Arial"/>
          <w:b/>
          <w:bCs/>
        </w:rPr>
      </w:pPr>
      <w:r w:rsidRPr="00AB06B2">
        <w:rPr>
          <w:rFonts w:ascii="Arial" w:hAnsi="Arial" w:cs="Arial"/>
          <w:b/>
          <w:bCs/>
        </w:rPr>
        <w:t>Our Vision</w:t>
      </w:r>
    </w:p>
    <w:p w14:paraId="37E98C93" w14:textId="513AF616" w:rsidR="00AB06B2" w:rsidRDefault="00AB06B2" w:rsidP="00AB06B2">
      <w:pPr>
        <w:rPr>
          <w:rFonts w:ascii="Arial" w:hAnsi="Arial" w:cs="Arial"/>
        </w:rPr>
      </w:pPr>
      <w:r w:rsidRPr="00AB06B2">
        <w:rPr>
          <w:rFonts w:ascii="Arial" w:hAnsi="Arial" w:cs="Arial"/>
        </w:rPr>
        <w:t>Aware undertakes to create a society where people affected by stress, depression, bipolar disorder and mood-related conditions are understood, supported, free from stigma, and encouraged to access appropriate therapies.</w:t>
      </w:r>
    </w:p>
    <w:p w14:paraId="5096DB16" w14:textId="77777777" w:rsidR="008C26F7" w:rsidRDefault="008C26F7" w:rsidP="00AB06B2">
      <w:pPr>
        <w:rPr>
          <w:rFonts w:ascii="Arial" w:hAnsi="Arial" w:cs="Arial"/>
        </w:rPr>
      </w:pPr>
    </w:p>
    <w:p w14:paraId="6F72F8E1" w14:textId="0BFCFB2D" w:rsidR="00AB06B2" w:rsidRPr="00AB06B2" w:rsidRDefault="00AB06B2" w:rsidP="00AB06B2">
      <w:pPr>
        <w:rPr>
          <w:rFonts w:ascii="Arial" w:hAnsi="Arial" w:cs="Arial"/>
          <w:b/>
          <w:bCs/>
        </w:rPr>
      </w:pPr>
      <w:r w:rsidRPr="00AB06B2">
        <w:rPr>
          <w:rFonts w:ascii="Arial" w:hAnsi="Arial" w:cs="Arial"/>
          <w:b/>
          <w:bCs/>
        </w:rPr>
        <w:t>Our Values</w:t>
      </w:r>
    </w:p>
    <w:p w14:paraId="45E1A81F" w14:textId="6FBE9F2B" w:rsidR="00AB06B2" w:rsidRDefault="00AB06B2" w:rsidP="00AB06B2">
      <w:pPr>
        <w:rPr>
          <w:rFonts w:ascii="Arial" w:hAnsi="Arial" w:cs="Arial"/>
        </w:rPr>
      </w:pPr>
      <w:r w:rsidRPr="00AB06B2">
        <w:rPr>
          <w:rFonts w:ascii="Arial" w:hAnsi="Arial" w:cs="Arial"/>
        </w:rPr>
        <w:t>Excellence, Compassion, Accountability, and Integrity.</w:t>
      </w:r>
    </w:p>
    <w:p w14:paraId="633B636F" w14:textId="77777777" w:rsidR="008C26F7" w:rsidRDefault="008C26F7" w:rsidP="00AB06B2">
      <w:pPr>
        <w:rPr>
          <w:rFonts w:ascii="Arial" w:hAnsi="Arial" w:cs="Arial"/>
        </w:rPr>
      </w:pPr>
    </w:p>
    <w:p w14:paraId="7624EA31" w14:textId="77777777" w:rsidR="008C26F7" w:rsidRDefault="008C26F7" w:rsidP="00AB06B2">
      <w:pPr>
        <w:rPr>
          <w:rFonts w:ascii="Arial" w:hAnsi="Arial" w:cs="Arial"/>
        </w:rPr>
      </w:pPr>
    </w:p>
    <w:p w14:paraId="22ED7F64" w14:textId="2C4E6D5B" w:rsidR="00AB06B2" w:rsidRPr="00AB06B2" w:rsidRDefault="00AB06B2" w:rsidP="00AB06B2">
      <w:pPr>
        <w:rPr>
          <w:rFonts w:ascii="Arial" w:hAnsi="Arial" w:cs="Arial"/>
          <w:b/>
          <w:bCs/>
        </w:rPr>
      </w:pPr>
      <w:r w:rsidRPr="00AB06B2">
        <w:rPr>
          <w:rFonts w:ascii="Arial" w:hAnsi="Arial" w:cs="Arial"/>
          <w:b/>
          <w:bCs/>
        </w:rPr>
        <w:lastRenderedPageBreak/>
        <w:t>The Role</w:t>
      </w:r>
    </w:p>
    <w:p w14:paraId="3E7A76A5" w14:textId="2D1BAA51" w:rsidR="0053104C" w:rsidRPr="0053104C" w:rsidRDefault="0053104C" w:rsidP="0053104C">
      <w:pPr>
        <w:rPr>
          <w:rFonts w:ascii="Arial" w:hAnsi="Arial" w:cs="Arial"/>
          <w:bCs/>
        </w:rPr>
      </w:pPr>
      <w:r w:rsidRPr="0053104C">
        <w:rPr>
          <w:rFonts w:ascii="Arial" w:hAnsi="Arial" w:cs="Arial"/>
          <w:bCs/>
        </w:rPr>
        <w:t xml:space="preserve">Aware is currently recruiting a team of experienced mental health professionals to deliver our counselling service being offered by the organisation. We provide </w:t>
      </w:r>
      <w:r>
        <w:rPr>
          <w:rFonts w:ascii="Arial" w:hAnsi="Arial" w:cs="Arial"/>
          <w:bCs/>
        </w:rPr>
        <w:t xml:space="preserve">short-term </w:t>
      </w:r>
      <w:r w:rsidRPr="0053104C">
        <w:rPr>
          <w:rFonts w:ascii="Arial" w:hAnsi="Arial" w:cs="Arial"/>
          <w:bCs/>
        </w:rPr>
        <w:t xml:space="preserve">professional psychological interventions to people experiencing depression, and anxiety. We are seeking counsellors, clinical counselling psychologists and/or psychotherapists to work with us to fulfil our mission and to continue this important and valuable work in our society. </w:t>
      </w:r>
    </w:p>
    <w:p w14:paraId="16977BC0" w14:textId="77777777" w:rsidR="0053104C" w:rsidRPr="0053104C" w:rsidRDefault="0053104C" w:rsidP="0053104C">
      <w:pPr>
        <w:jc w:val="both"/>
        <w:rPr>
          <w:rFonts w:ascii="Arial" w:hAnsi="Arial" w:cs="Arial"/>
          <w:bCs/>
        </w:rPr>
      </w:pPr>
      <w:r w:rsidRPr="0053104C">
        <w:rPr>
          <w:rFonts w:ascii="Arial" w:hAnsi="Arial" w:cs="Arial"/>
          <w:bCs/>
        </w:rPr>
        <w:t xml:space="preserve">These are contractor roles, where the person(s) delivering counselling will be employed on a contract for services basis. </w:t>
      </w:r>
    </w:p>
    <w:p w14:paraId="0A0E5C1B" w14:textId="3B6D9E6C" w:rsidR="0053104C" w:rsidRPr="0053104C" w:rsidRDefault="0053104C" w:rsidP="0053104C">
      <w:pPr>
        <w:jc w:val="both"/>
        <w:rPr>
          <w:rFonts w:ascii="Arial" w:hAnsi="Arial" w:cs="Arial"/>
          <w:bCs/>
        </w:rPr>
      </w:pPr>
      <w:r w:rsidRPr="0053104C">
        <w:rPr>
          <w:rFonts w:ascii="Arial" w:hAnsi="Arial" w:cs="Arial"/>
          <w:bCs/>
        </w:rPr>
        <w:t>The contract for services is one year in duration.</w:t>
      </w:r>
      <w:r w:rsidR="00A07384" w:rsidRPr="00A07384">
        <w:t xml:space="preserve"> </w:t>
      </w:r>
      <w:r w:rsidR="00A07384" w:rsidRPr="00A07384">
        <w:rPr>
          <w:rFonts w:ascii="Arial" w:hAnsi="Arial" w:cs="Arial"/>
          <w:bCs/>
        </w:rPr>
        <w:t xml:space="preserve">The price for delivery of services </w:t>
      </w:r>
      <w:r w:rsidR="00A07384">
        <w:rPr>
          <w:rFonts w:ascii="Arial" w:hAnsi="Arial" w:cs="Arial"/>
          <w:bCs/>
        </w:rPr>
        <w:t>is</w:t>
      </w:r>
      <w:r w:rsidR="00A07384" w:rsidRPr="00A07384">
        <w:rPr>
          <w:rFonts w:ascii="Arial" w:hAnsi="Arial" w:cs="Arial"/>
          <w:bCs/>
        </w:rPr>
        <w:t xml:space="preserve"> €80 per session of counselling delivered by the Contractor.</w:t>
      </w:r>
      <w:r w:rsidR="00A07384">
        <w:rPr>
          <w:rFonts w:ascii="Arial" w:hAnsi="Arial" w:cs="Arial"/>
          <w:bCs/>
        </w:rPr>
        <w:t xml:space="preserve"> </w:t>
      </w:r>
    </w:p>
    <w:p w14:paraId="7CC4893E" w14:textId="386A7920" w:rsidR="00AB06B2" w:rsidRDefault="00AB06B2">
      <w:pPr>
        <w:rPr>
          <w:rFonts w:ascii="Arial" w:hAnsi="Arial" w:cs="Arial"/>
          <w:b/>
          <w:bCs/>
        </w:rPr>
      </w:pPr>
      <w:r>
        <w:rPr>
          <w:rFonts w:ascii="Arial" w:hAnsi="Arial" w:cs="Arial"/>
          <w:b/>
          <w:bCs/>
        </w:rPr>
        <w:t>Key Responsibilities</w:t>
      </w:r>
    </w:p>
    <w:p w14:paraId="0984FC04" w14:textId="58EDF219" w:rsidR="0053104C" w:rsidRPr="009F2464" w:rsidRDefault="0053104C" w:rsidP="0053104C">
      <w:pPr>
        <w:pStyle w:val="ListParagraph"/>
        <w:numPr>
          <w:ilvl w:val="0"/>
          <w:numId w:val="2"/>
        </w:numPr>
        <w:spacing w:line="276" w:lineRule="auto"/>
        <w:jc w:val="both"/>
        <w:rPr>
          <w:bCs/>
        </w:rPr>
      </w:pPr>
      <w:r>
        <w:rPr>
          <w:bCs/>
        </w:rPr>
        <w:t>To p</w:t>
      </w:r>
      <w:r w:rsidRPr="009F2464">
        <w:rPr>
          <w:bCs/>
        </w:rPr>
        <w:t xml:space="preserve">rovide </w:t>
      </w:r>
      <w:r>
        <w:rPr>
          <w:bCs/>
        </w:rPr>
        <w:t xml:space="preserve">short-term </w:t>
      </w:r>
      <w:r w:rsidRPr="009F2464">
        <w:rPr>
          <w:bCs/>
        </w:rPr>
        <w:t xml:space="preserve">counselling </w:t>
      </w:r>
      <w:r>
        <w:rPr>
          <w:bCs/>
        </w:rPr>
        <w:t xml:space="preserve">contracts (up to eight sessions and 50 minutes in duration) </w:t>
      </w:r>
      <w:r w:rsidRPr="009F2464">
        <w:rPr>
          <w:bCs/>
        </w:rPr>
        <w:t xml:space="preserve">to people </w:t>
      </w:r>
      <w:r>
        <w:rPr>
          <w:bCs/>
        </w:rPr>
        <w:t>experiencing depression, anxiety, who may also have a diagnosis of bipolar disorder</w:t>
      </w:r>
    </w:p>
    <w:p w14:paraId="4DC4CBBE" w14:textId="245B2D84" w:rsidR="0053104C" w:rsidRPr="009F2464" w:rsidRDefault="0053104C" w:rsidP="0053104C">
      <w:pPr>
        <w:pStyle w:val="ListParagraph"/>
        <w:numPr>
          <w:ilvl w:val="0"/>
          <w:numId w:val="2"/>
        </w:numPr>
        <w:spacing w:line="276" w:lineRule="auto"/>
        <w:jc w:val="both"/>
        <w:rPr>
          <w:bCs/>
        </w:rPr>
      </w:pPr>
      <w:r>
        <w:rPr>
          <w:bCs/>
        </w:rPr>
        <w:t xml:space="preserve">To administer outcome measures for the formal evaluation of </w:t>
      </w:r>
      <w:proofErr w:type="spellStart"/>
      <w:r>
        <w:rPr>
          <w:bCs/>
        </w:rPr>
        <w:t>Aware’s</w:t>
      </w:r>
      <w:proofErr w:type="spellEnd"/>
      <w:r>
        <w:rPr>
          <w:bCs/>
        </w:rPr>
        <w:t xml:space="preserve"> counselling service</w:t>
      </w:r>
    </w:p>
    <w:p w14:paraId="11C90AE6" w14:textId="6BC5F52A" w:rsidR="0053104C" w:rsidRDefault="0053104C" w:rsidP="0053104C">
      <w:pPr>
        <w:pStyle w:val="ListParagraph"/>
        <w:numPr>
          <w:ilvl w:val="0"/>
          <w:numId w:val="2"/>
        </w:numPr>
        <w:spacing w:line="276" w:lineRule="auto"/>
        <w:jc w:val="both"/>
      </w:pPr>
      <w:r>
        <w:t>To complete and maintain healthcare records to the highest of standards</w:t>
      </w:r>
    </w:p>
    <w:p w14:paraId="68B3C8FB" w14:textId="0CC48F9B" w:rsidR="0053104C" w:rsidRDefault="0053104C" w:rsidP="0053104C">
      <w:pPr>
        <w:pStyle w:val="ListParagraph"/>
        <w:numPr>
          <w:ilvl w:val="0"/>
          <w:numId w:val="2"/>
        </w:numPr>
        <w:spacing w:line="276" w:lineRule="auto"/>
        <w:jc w:val="both"/>
      </w:pPr>
      <w:r>
        <w:t>To complete relevant administrative duties, including the implementation and recording of evaluation and outcome measures to the highest of standards</w:t>
      </w:r>
    </w:p>
    <w:p w14:paraId="54324490" w14:textId="77777777" w:rsidR="0053104C" w:rsidRDefault="0053104C" w:rsidP="0053104C">
      <w:pPr>
        <w:pStyle w:val="ListParagraph"/>
        <w:numPr>
          <w:ilvl w:val="0"/>
          <w:numId w:val="2"/>
        </w:numPr>
        <w:spacing w:line="276" w:lineRule="auto"/>
        <w:jc w:val="both"/>
      </w:pPr>
      <w:r>
        <w:t>To participate in ongoing case management supervision specific to the role of counsellor / clinical counselling psychologist / psychotherapist at Aware.</w:t>
      </w:r>
    </w:p>
    <w:p w14:paraId="20ADA634" w14:textId="714114E4" w:rsidR="00AB06B2" w:rsidRDefault="00AB06B2">
      <w:pPr>
        <w:rPr>
          <w:rFonts w:ascii="Arial" w:hAnsi="Arial" w:cs="Arial"/>
          <w:b/>
          <w:bCs/>
        </w:rPr>
      </w:pPr>
      <w:r w:rsidRPr="00AB06B2">
        <w:rPr>
          <w:rFonts w:ascii="Arial" w:hAnsi="Arial" w:cs="Arial"/>
          <w:b/>
          <w:bCs/>
        </w:rPr>
        <w:t>Essential Experience</w:t>
      </w:r>
    </w:p>
    <w:p w14:paraId="743D5498" w14:textId="7534FC6B" w:rsidR="0053104C" w:rsidRPr="007E4FCE" w:rsidRDefault="0053104C" w:rsidP="0053104C">
      <w:pPr>
        <w:pStyle w:val="ListParagraph"/>
        <w:numPr>
          <w:ilvl w:val="0"/>
          <w:numId w:val="4"/>
        </w:numPr>
        <w:spacing w:line="276" w:lineRule="auto"/>
        <w:jc w:val="both"/>
      </w:pPr>
      <w:r w:rsidRPr="007E4FCE">
        <w:t>A recognised degree or professional post-graduate qualification in counselling, clinical, counselling psychology or psychotherapy recognised for accreditation by one of the following as appropriate: PSI, IACP, ICP, IAHIP</w:t>
      </w:r>
    </w:p>
    <w:p w14:paraId="6FE34DBE" w14:textId="141E9B35" w:rsidR="0053104C" w:rsidRPr="007E4FCE" w:rsidRDefault="0053104C" w:rsidP="0053104C">
      <w:pPr>
        <w:pStyle w:val="ListParagraph"/>
        <w:numPr>
          <w:ilvl w:val="0"/>
          <w:numId w:val="4"/>
        </w:numPr>
        <w:spacing w:line="276" w:lineRule="auto"/>
        <w:jc w:val="both"/>
      </w:pPr>
      <w:r w:rsidRPr="007E4FCE">
        <w:t>For clinical or counselling psychologists, a post-graduate professional qualification accredited and recognised by the PSI in clinical or counselling psychology is required</w:t>
      </w:r>
    </w:p>
    <w:p w14:paraId="7E2A5C0B" w14:textId="6D31372D" w:rsidR="0053104C" w:rsidRPr="007E4FCE" w:rsidRDefault="0053104C" w:rsidP="0053104C">
      <w:pPr>
        <w:pStyle w:val="ListParagraph"/>
        <w:numPr>
          <w:ilvl w:val="0"/>
          <w:numId w:val="4"/>
        </w:numPr>
        <w:spacing w:line="276" w:lineRule="auto"/>
        <w:jc w:val="both"/>
      </w:pPr>
      <w:r w:rsidRPr="007E4FCE">
        <w:t>For clinical or counselling psychologists, a post-graduate professional qualification accredited and recognised by the PSI in clinical or counselling psychology is required</w:t>
      </w:r>
    </w:p>
    <w:p w14:paraId="3A1A1319" w14:textId="65FB38A8" w:rsidR="0053104C" w:rsidRPr="007E4FCE" w:rsidRDefault="0053104C" w:rsidP="0053104C">
      <w:pPr>
        <w:pStyle w:val="ListParagraph"/>
        <w:numPr>
          <w:ilvl w:val="0"/>
          <w:numId w:val="4"/>
        </w:numPr>
        <w:spacing w:line="276" w:lineRule="auto"/>
        <w:jc w:val="both"/>
      </w:pPr>
      <w:r w:rsidRPr="007E4FCE">
        <w:t>For clinical, counselling psychologists who obtained their professional qualification outside of Ireland validation from the Department of Health is required</w:t>
      </w:r>
    </w:p>
    <w:p w14:paraId="155B7EBA" w14:textId="77777777" w:rsidR="0053104C" w:rsidRPr="007E4FCE" w:rsidRDefault="0053104C" w:rsidP="0053104C">
      <w:pPr>
        <w:pStyle w:val="ListParagraph"/>
        <w:numPr>
          <w:ilvl w:val="0"/>
          <w:numId w:val="4"/>
        </w:numPr>
        <w:spacing w:line="276" w:lineRule="auto"/>
        <w:jc w:val="both"/>
      </w:pPr>
      <w:r w:rsidRPr="007E4FCE">
        <w:t>Fully accredited membership with one of the following as appropriate: PSI, IACP, ICP, IAHIP.</w:t>
      </w:r>
    </w:p>
    <w:p w14:paraId="72195479" w14:textId="1961A0D9" w:rsidR="0053104C" w:rsidRPr="007E4FCE" w:rsidRDefault="0053104C" w:rsidP="0053104C">
      <w:pPr>
        <w:pStyle w:val="ListParagraph"/>
        <w:numPr>
          <w:ilvl w:val="0"/>
          <w:numId w:val="4"/>
        </w:numPr>
        <w:spacing w:line="276" w:lineRule="auto"/>
        <w:jc w:val="both"/>
      </w:pPr>
      <w:r w:rsidRPr="007E4FCE">
        <w:t>A minimum of five years post-accreditation experience in a clinically relevant area, having provided a range of psychological interventions in a wide range of settings, and with a diverse range of client presentations</w:t>
      </w:r>
    </w:p>
    <w:p w14:paraId="50CA9AEB" w14:textId="77777777" w:rsidR="0053104C" w:rsidRPr="007E4FCE" w:rsidRDefault="0053104C" w:rsidP="0053104C">
      <w:pPr>
        <w:pStyle w:val="ListParagraph"/>
        <w:numPr>
          <w:ilvl w:val="0"/>
          <w:numId w:val="4"/>
        </w:numPr>
        <w:spacing w:line="276" w:lineRule="auto"/>
        <w:jc w:val="both"/>
      </w:pPr>
      <w:r w:rsidRPr="007E4FCE">
        <w:t xml:space="preserve">Experience delivering brief and/or time limited therapies </w:t>
      </w:r>
    </w:p>
    <w:p w14:paraId="07A6180B" w14:textId="516459E1" w:rsidR="0053104C" w:rsidRPr="007E4FCE" w:rsidRDefault="0053104C" w:rsidP="0053104C">
      <w:pPr>
        <w:pStyle w:val="ListParagraph"/>
        <w:numPr>
          <w:ilvl w:val="0"/>
          <w:numId w:val="4"/>
        </w:numPr>
        <w:spacing w:line="276" w:lineRule="auto"/>
        <w:jc w:val="both"/>
      </w:pPr>
      <w:r w:rsidRPr="007E4FCE">
        <w:t>Clinical experience of and expertise in the areas of depression, anxiety and bipolar disorder</w:t>
      </w:r>
    </w:p>
    <w:p w14:paraId="09F51C57" w14:textId="11D8FDA9" w:rsidR="0053104C" w:rsidRPr="007E4FCE" w:rsidRDefault="0053104C" w:rsidP="0053104C">
      <w:pPr>
        <w:pStyle w:val="ListParagraph"/>
        <w:numPr>
          <w:ilvl w:val="0"/>
          <w:numId w:val="3"/>
        </w:numPr>
        <w:spacing w:line="276" w:lineRule="auto"/>
        <w:jc w:val="both"/>
      </w:pPr>
      <w:r w:rsidRPr="007E4FCE">
        <w:t>Extensive experience working in an organisation in the mental health sector</w:t>
      </w:r>
    </w:p>
    <w:p w14:paraId="1B4CEDE1" w14:textId="77777777" w:rsidR="0053104C" w:rsidRDefault="0053104C" w:rsidP="0053104C">
      <w:pPr>
        <w:pStyle w:val="ListParagraph"/>
        <w:numPr>
          <w:ilvl w:val="0"/>
          <w:numId w:val="3"/>
        </w:numPr>
        <w:spacing w:line="276" w:lineRule="auto"/>
        <w:jc w:val="both"/>
      </w:pPr>
      <w:r w:rsidRPr="007E4FCE">
        <w:t>Training in at least one of the following: cognitive behavioural therapy, psychoanalytic psychotherapy, compassion focused therapy, Acceptance and commitment therapy, solution focused therapy</w:t>
      </w:r>
    </w:p>
    <w:p w14:paraId="46DC50FB" w14:textId="4C87E59B" w:rsidR="0053104C" w:rsidRDefault="0053104C" w:rsidP="0053104C">
      <w:pPr>
        <w:pStyle w:val="ListParagraph"/>
        <w:numPr>
          <w:ilvl w:val="0"/>
          <w:numId w:val="3"/>
        </w:numPr>
        <w:spacing w:line="276" w:lineRule="auto"/>
        <w:jc w:val="both"/>
      </w:pPr>
      <w:r>
        <w:t xml:space="preserve">Availability to offer evening and weekend appointments </w:t>
      </w:r>
    </w:p>
    <w:p w14:paraId="5FC980F3" w14:textId="6B8F0B4A" w:rsidR="0053104C" w:rsidRPr="007E4FCE" w:rsidRDefault="0053104C" w:rsidP="0053104C">
      <w:pPr>
        <w:pStyle w:val="ListParagraph"/>
        <w:numPr>
          <w:ilvl w:val="0"/>
          <w:numId w:val="3"/>
        </w:numPr>
        <w:spacing w:line="276" w:lineRule="auto"/>
        <w:jc w:val="both"/>
      </w:pPr>
      <w:r>
        <w:t xml:space="preserve">Ability to provide up to 5 client sessions per week. </w:t>
      </w:r>
    </w:p>
    <w:p w14:paraId="6046AD54" w14:textId="76096EB4" w:rsidR="00AB06B2" w:rsidRPr="00AB06B2" w:rsidRDefault="00AB06B2">
      <w:pPr>
        <w:rPr>
          <w:rFonts w:ascii="Arial" w:hAnsi="Arial" w:cs="Arial"/>
          <w:b/>
          <w:bCs/>
        </w:rPr>
      </w:pPr>
      <w:r w:rsidRPr="00AB06B2">
        <w:rPr>
          <w:rFonts w:ascii="Arial" w:hAnsi="Arial" w:cs="Arial"/>
          <w:b/>
          <w:bCs/>
        </w:rPr>
        <w:lastRenderedPageBreak/>
        <w:t xml:space="preserve">Desirable </w:t>
      </w:r>
    </w:p>
    <w:p w14:paraId="43E52417" w14:textId="287DE5CB" w:rsidR="0053104C" w:rsidRPr="007E4FCE" w:rsidRDefault="0053104C" w:rsidP="0053104C">
      <w:pPr>
        <w:pStyle w:val="ListParagraph"/>
        <w:numPr>
          <w:ilvl w:val="0"/>
          <w:numId w:val="3"/>
        </w:numPr>
        <w:spacing w:line="276" w:lineRule="auto"/>
        <w:jc w:val="both"/>
      </w:pPr>
      <w:bookmarkStart w:id="0" w:name="_Hlk100671527"/>
      <w:r w:rsidRPr="007E4FCE">
        <w:t>Experience / interest using evaluation and outcome measures as part of delivering counselling contracts with clients</w:t>
      </w:r>
    </w:p>
    <w:p w14:paraId="48A6593A" w14:textId="397E620B" w:rsidR="0053104C" w:rsidRPr="007E4FCE" w:rsidRDefault="0053104C" w:rsidP="0053104C">
      <w:pPr>
        <w:pStyle w:val="ListParagraph"/>
        <w:numPr>
          <w:ilvl w:val="0"/>
          <w:numId w:val="3"/>
        </w:numPr>
        <w:spacing w:line="276" w:lineRule="auto"/>
        <w:jc w:val="both"/>
      </w:pPr>
      <w:r w:rsidRPr="007E4FCE">
        <w:t>Strong understanding of neurodiversity, with experience supporting individuals with a range of neurodivergent needs</w:t>
      </w:r>
    </w:p>
    <w:p w14:paraId="6534864C" w14:textId="77777777" w:rsidR="0053104C" w:rsidRDefault="0053104C" w:rsidP="0053104C">
      <w:pPr>
        <w:pStyle w:val="ListParagraph"/>
        <w:numPr>
          <w:ilvl w:val="0"/>
          <w:numId w:val="3"/>
        </w:numPr>
        <w:spacing w:line="276" w:lineRule="auto"/>
        <w:jc w:val="both"/>
      </w:pPr>
      <w:r w:rsidRPr="007E4FCE">
        <w:t>Able to deliver in-person sessions in accessible locations</w:t>
      </w:r>
      <w:r w:rsidRPr="009D163E">
        <w:t xml:space="preserve"> that meet the needs of a diverse range of </w:t>
      </w:r>
      <w:r>
        <w:t xml:space="preserve">people. </w:t>
      </w:r>
    </w:p>
    <w:bookmarkEnd w:id="0"/>
    <w:p w14:paraId="17F95032" w14:textId="77777777" w:rsidR="0053104C" w:rsidRDefault="0053104C" w:rsidP="0053104C">
      <w:pPr>
        <w:spacing w:line="276" w:lineRule="auto"/>
        <w:ind w:left="360"/>
        <w:jc w:val="both"/>
      </w:pPr>
    </w:p>
    <w:p w14:paraId="65A0876D" w14:textId="1244F18F" w:rsidR="00AB06B2" w:rsidRDefault="0098685C">
      <w:pPr>
        <w:rPr>
          <w:rFonts w:ascii="Arial" w:hAnsi="Arial" w:cs="Arial"/>
          <w:b/>
          <w:bCs/>
        </w:rPr>
      </w:pPr>
      <w:r>
        <w:rPr>
          <w:rFonts w:ascii="Arial" w:hAnsi="Arial" w:cs="Arial"/>
          <w:b/>
          <w:bCs/>
        </w:rPr>
        <w:t>How to Apply</w:t>
      </w:r>
    </w:p>
    <w:p w14:paraId="3C74786F" w14:textId="77777777" w:rsidR="0053104C" w:rsidRDefault="0053104C" w:rsidP="0053104C">
      <w:pPr>
        <w:numPr>
          <w:ilvl w:val="0"/>
          <w:numId w:val="5"/>
        </w:numPr>
        <w:spacing w:line="256" w:lineRule="auto"/>
      </w:pPr>
      <w:r>
        <w:t xml:space="preserve">If you are interested in this position, please complete our application form: </w:t>
      </w:r>
      <w:hyperlink r:id="rId7" w:history="1">
        <w:r w:rsidRPr="002860D8">
          <w:rPr>
            <w:rStyle w:val="Hyperlink"/>
          </w:rPr>
          <w:t>https://awareireland.wufoo.com/forms/p1xqqura1lmcrca/</w:t>
        </w:r>
      </w:hyperlink>
      <w:r>
        <w:t xml:space="preserve"> </w:t>
      </w:r>
    </w:p>
    <w:p w14:paraId="6678B1F1" w14:textId="77777777" w:rsidR="0053104C" w:rsidRDefault="0053104C" w:rsidP="0053104C">
      <w:pPr>
        <w:ind w:left="360"/>
      </w:pPr>
      <w:r w:rsidRPr="006439D4">
        <w:t>You will be asked to upload your CV along with a cover letter outlining your motivation and suitability for the role. Please note that completing the application form is mandatory, and applications submitted by email will not be accepted.</w:t>
      </w:r>
    </w:p>
    <w:p w14:paraId="553ED4DB" w14:textId="248B428F" w:rsidR="0053104C" w:rsidRDefault="0053104C" w:rsidP="008C26F7">
      <w:pPr>
        <w:pStyle w:val="ListParagraph"/>
        <w:numPr>
          <w:ilvl w:val="0"/>
          <w:numId w:val="5"/>
        </w:numPr>
        <w:spacing w:line="256" w:lineRule="auto"/>
      </w:pPr>
      <w:r w:rsidRPr="006439D4">
        <w:t xml:space="preserve">Informal enquiries can be made to </w:t>
      </w:r>
      <w:r>
        <w:t>Méadhbh Boyle</w:t>
      </w:r>
      <w:r w:rsidRPr="006439D4">
        <w:t xml:space="preserve"> at </w:t>
      </w:r>
      <w:hyperlink r:id="rId8" w:history="1">
        <w:r w:rsidRPr="00310129">
          <w:rPr>
            <w:rStyle w:val="Hyperlink"/>
          </w:rPr>
          <w:t>counselling@aware.ie</w:t>
        </w:r>
      </w:hyperlink>
      <w:r>
        <w:t xml:space="preserve"> </w:t>
      </w:r>
      <w:r w:rsidRPr="006439D4">
        <w:t xml:space="preserve"> or (01) 6617211.</w:t>
      </w:r>
    </w:p>
    <w:p w14:paraId="4B22E099" w14:textId="77777777" w:rsidR="008C26F7" w:rsidRDefault="008C26F7" w:rsidP="008C26F7">
      <w:pPr>
        <w:spacing w:line="256" w:lineRule="auto"/>
        <w:ind w:left="360"/>
      </w:pPr>
    </w:p>
    <w:p w14:paraId="32AF66B4" w14:textId="53791DD1" w:rsidR="002D1B84" w:rsidRPr="002D1B84" w:rsidRDefault="002D1B84" w:rsidP="002D1B84">
      <w:pPr>
        <w:rPr>
          <w:rFonts w:ascii="Arial" w:hAnsi="Arial" w:cs="Arial"/>
        </w:rPr>
      </w:pPr>
      <w:r>
        <w:rPr>
          <w:rFonts w:ascii="Arial" w:hAnsi="Arial" w:cs="Arial"/>
        </w:rPr>
        <w:t>Please note a</w:t>
      </w:r>
      <w:r w:rsidRPr="002D1B84">
        <w:rPr>
          <w:rFonts w:ascii="Arial" w:hAnsi="Arial" w:cs="Arial"/>
        </w:rPr>
        <w:t xml:space="preserve">pplicants must meet all </w:t>
      </w:r>
      <w:r>
        <w:rPr>
          <w:rFonts w:ascii="Arial" w:hAnsi="Arial" w:cs="Arial"/>
        </w:rPr>
        <w:t>‘</w:t>
      </w:r>
      <w:r w:rsidRPr="002D1B84">
        <w:rPr>
          <w:rFonts w:ascii="Arial" w:hAnsi="Arial" w:cs="Arial"/>
        </w:rPr>
        <w:t>essential experience</w:t>
      </w:r>
      <w:r>
        <w:rPr>
          <w:rFonts w:ascii="Arial" w:hAnsi="Arial" w:cs="Arial"/>
        </w:rPr>
        <w:t>’</w:t>
      </w:r>
      <w:r w:rsidRPr="002D1B84">
        <w:rPr>
          <w:rFonts w:ascii="Arial" w:hAnsi="Arial" w:cs="Arial"/>
        </w:rPr>
        <w:t xml:space="preserve"> listed on the job description, and </w:t>
      </w:r>
      <w:r w:rsidRPr="002D1B84">
        <w:rPr>
          <w:rFonts w:ascii="Arial" w:hAnsi="Arial" w:cs="Arial"/>
          <w:b/>
          <w:bCs/>
        </w:rPr>
        <w:t>submissions will not be reviewed if they do not include a cover letter</w:t>
      </w:r>
      <w:r w:rsidRPr="002D1B84">
        <w:rPr>
          <w:rFonts w:ascii="Arial" w:hAnsi="Arial" w:cs="Arial"/>
        </w:rPr>
        <w:t xml:space="preserve"> which explains your interest in working </w:t>
      </w:r>
      <w:r>
        <w:rPr>
          <w:rFonts w:ascii="Arial" w:hAnsi="Arial" w:cs="Arial"/>
        </w:rPr>
        <w:t>with</w:t>
      </w:r>
      <w:r w:rsidRPr="002D1B84">
        <w:rPr>
          <w:rFonts w:ascii="Arial" w:hAnsi="Arial" w:cs="Arial"/>
        </w:rPr>
        <w:t xml:space="preserve"> Aware and why your personal experience is a good fit to this </w:t>
      </w:r>
      <w:proofErr w:type="gramStart"/>
      <w:r w:rsidRPr="002D1B84">
        <w:rPr>
          <w:rFonts w:ascii="Arial" w:hAnsi="Arial" w:cs="Arial"/>
        </w:rPr>
        <w:t xml:space="preserve">particular </w:t>
      </w:r>
      <w:r>
        <w:rPr>
          <w:rFonts w:ascii="Arial" w:hAnsi="Arial" w:cs="Arial"/>
        </w:rPr>
        <w:t>position</w:t>
      </w:r>
      <w:proofErr w:type="gramEnd"/>
      <w:r>
        <w:rPr>
          <w:rFonts w:ascii="Arial" w:hAnsi="Arial" w:cs="Arial"/>
        </w:rPr>
        <w:t>.</w:t>
      </w:r>
    </w:p>
    <w:p w14:paraId="3132EA27" w14:textId="5C5C9CB3" w:rsidR="0098685C" w:rsidRPr="0053104C" w:rsidRDefault="0098685C" w:rsidP="0053104C">
      <w:pPr>
        <w:pStyle w:val="ListParagraph"/>
        <w:numPr>
          <w:ilvl w:val="0"/>
          <w:numId w:val="5"/>
        </w:numPr>
        <w:spacing w:line="256" w:lineRule="auto"/>
      </w:pPr>
      <w:r w:rsidRPr="0098685C">
        <w:rPr>
          <w:rFonts w:ascii="Arial" w:hAnsi="Arial" w:cs="Arial"/>
        </w:rPr>
        <w:t xml:space="preserve">Informal enquiries </w:t>
      </w:r>
      <w:r>
        <w:rPr>
          <w:rFonts w:ascii="Arial" w:hAnsi="Arial" w:cs="Arial"/>
        </w:rPr>
        <w:t xml:space="preserve">on this role </w:t>
      </w:r>
      <w:r w:rsidRPr="0098685C">
        <w:rPr>
          <w:rFonts w:ascii="Arial" w:hAnsi="Arial" w:cs="Arial"/>
        </w:rPr>
        <w:t xml:space="preserve">can be made to </w:t>
      </w:r>
      <w:r w:rsidR="0053104C">
        <w:t xml:space="preserve">Méadhbh Boyle, Practice Services Manager </w:t>
      </w:r>
      <w:r w:rsidR="0053104C" w:rsidRPr="006439D4">
        <w:t xml:space="preserve">at </w:t>
      </w:r>
      <w:hyperlink r:id="rId9" w:history="1">
        <w:r w:rsidR="0053104C" w:rsidRPr="00310129">
          <w:rPr>
            <w:rStyle w:val="Hyperlink"/>
          </w:rPr>
          <w:t>counselling@aware.ie</w:t>
        </w:r>
      </w:hyperlink>
      <w:r w:rsidR="0053104C">
        <w:t xml:space="preserve"> </w:t>
      </w:r>
      <w:r w:rsidR="0053104C" w:rsidRPr="006439D4">
        <w:t xml:space="preserve"> or (01) 6617211.</w:t>
      </w:r>
    </w:p>
    <w:p w14:paraId="0D5E9336" w14:textId="5CF91525" w:rsidR="0098685C" w:rsidRPr="0053104C" w:rsidRDefault="0098685C" w:rsidP="0098685C">
      <w:pPr>
        <w:pStyle w:val="ListParagraph"/>
        <w:numPr>
          <w:ilvl w:val="0"/>
          <w:numId w:val="1"/>
        </w:numPr>
        <w:rPr>
          <w:rFonts w:ascii="Arial" w:hAnsi="Arial" w:cs="Arial"/>
        </w:rPr>
      </w:pPr>
      <w:r w:rsidRPr="0098685C">
        <w:rPr>
          <w:rFonts w:ascii="Arial" w:hAnsi="Arial" w:cs="Arial"/>
        </w:rPr>
        <w:t xml:space="preserve">Closing date is </w:t>
      </w:r>
      <w:r w:rsidR="0053104C">
        <w:rPr>
          <w:rFonts w:ascii="Arial" w:hAnsi="Arial" w:cs="Arial"/>
        </w:rPr>
        <w:t>Friday, September 11</w:t>
      </w:r>
      <w:r w:rsidR="0053104C" w:rsidRPr="0053104C">
        <w:rPr>
          <w:rFonts w:ascii="Arial" w:hAnsi="Arial" w:cs="Arial"/>
          <w:vertAlign w:val="superscript"/>
        </w:rPr>
        <w:t>th</w:t>
      </w:r>
      <w:r w:rsidR="0053104C">
        <w:rPr>
          <w:rFonts w:ascii="Arial" w:hAnsi="Arial" w:cs="Arial"/>
        </w:rPr>
        <w:t xml:space="preserve"> </w:t>
      </w:r>
    </w:p>
    <w:p w14:paraId="254C9F73" w14:textId="77777777" w:rsidR="0053104C" w:rsidRDefault="0053104C" w:rsidP="0053104C">
      <w:pPr>
        <w:pStyle w:val="ListParagraph"/>
        <w:rPr>
          <w:rFonts w:ascii="Arial" w:hAnsi="Arial" w:cs="Arial"/>
        </w:rPr>
      </w:pPr>
    </w:p>
    <w:p w14:paraId="2FA1244C" w14:textId="086552EC" w:rsidR="002D1B84" w:rsidRPr="002D1B84" w:rsidRDefault="002D1B84" w:rsidP="002D1B84">
      <w:pPr>
        <w:rPr>
          <w:rFonts w:ascii="Arial" w:hAnsi="Arial" w:cs="Arial"/>
        </w:rPr>
      </w:pPr>
      <w:r>
        <w:rPr>
          <w:rFonts w:ascii="Arial" w:hAnsi="Arial" w:cs="Arial"/>
        </w:rPr>
        <w:t xml:space="preserve">Lastly please understand each </w:t>
      </w:r>
      <w:r w:rsidRPr="002D1B84">
        <w:rPr>
          <w:rFonts w:ascii="Arial" w:hAnsi="Arial" w:cs="Arial"/>
        </w:rPr>
        <w:t>application</w:t>
      </w:r>
      <w:r>
        <w:rPr>
          <w:rFonts w:ascii="Arial" w:hAnsi="Arial" w:cs="Arial"/>
        </w:rPr>
        <w:t xml:space="preserve"> is</w:t>
      </w:r>
      <w:r w:rsidRPr="002D1B84">
        <w:rPr>
          <w:rFonts w:ascii="Arial" w:hAnsi="Arial" w:cs="Arial"/>
        </w:rPr>
        <w:t xml:space="preserve"> reviewed by</w:t>
      </w:r>
      <w:r>
        <w:rPr>
          <w:rFonts w:ascii="Arial" w:hAnsi="Arial" w:cs="Arial"/>
        </w:rPr>
        <w:t xml:space="preserve"> a member of the</w:t>
      </w:r>
      <w:r w:rsidRPr="002D1B84">
        <w:rPr>
          <w:rFonts w:ascii="Arial" w:hAnsi="Arial" w:cs="Arial"/>
        </w:rPr>
        <w:t xml:space="preserve"> Aware </w:t>
      </w:r>
      <w:r>
        <w:rPr>
          <w:rFonts w:ascii="Arial" w:hAnsi="Arial" w:cs="Arial"/>
        </w:rPr>
        <w:t>team</w:t>
      </w:r>
      <w:r w:rsidRPr="002D1B84">
        <w:rPr>
          <w:rFonts w:ascii="Arial" w:hAnsi="Arial" w:cs="Arial"/>
        </w:rPr>
        <w:t xml:space="preserve"> and</w:t>
      </w:r>
      <w:r>
        <w:rPr>
          <w:rFonts w:ascii="Arial" w:hAnsi="Arial" w:cs="Arial"/>
        </w:rPr>
        <w:t xml:space="preserve"> is not </w:t>
      </w:r>
      <w:r w:rsidRPr="002D1B84">
        <w:rPr>
          <w:rFonts w:ascii="Arial" w:hAnsi="Arial" w:cs="Arial"/>
        </w:rPr>
        <w:t xml:space="preserve">fed through an </w:t>
      </w:r>
      <w:proofErr w:type="gramStart"/>
      <w:r w:rsidRPr="002D1B84">
        <w:rPr>
          <w:rFonts w:ascii="Arial" w:hAnsi="Arial" w:cs="Arial"/>
        </w:rPr>
        <w:t>AI,</w:t>
      </w:r>
      <w:proofErr w:type="gramEnd"/>
      <w:r w:rsidRPr="002D1B84">
        <w:rPr>
          <w:rFonts w:ascii="Arial" w:hAnsi="Arial" w:cs="Arial"/>
        </w:rPr>
        <w:t xml:space="preserve"> therefore we ask your application is written</w:t>
      </w:r>
      <w:r>
        <w:rPr>
          <w:rFonts w:ascii="Arial" w:hAnsi="Arial" w:cs="Arial"/>
        </w:rPr>
        <w:t xml:space="preserve"> by you</w:t>
      </w:r>
      <w:r w:rsidRPr="002D1B84">
        <w:rPr>
          <w:rFonts w:ascii="Arial" w:hAnsi="Arial" w:cs="Arial"/>
        </w:rPr>
        <w:t xml:space="preserve"> </w:t>
      </w:r>
      <w:r w:rsidRPr="002D1B84">
        <w:rPr>
          <w:rFonts w:ascii="Arial" w:hAnsi="Arial" w:cs="Arial"/>
          <w:b/>
          <w:bCs/>
        </w:rPr>
        <w:t>without the use of AI.</w:t>
      </w:r>
    </w:p>
    <w:p w14:paraId="03A62B67" w14:textId="0534A130" w:rsidR="0098685C" w:rsidRDefault="0098685C" w:rsidP="0098685C">
      <w:pPr>
        <w:rPr>
          <w:rFonts w:ascii="Arial" w:hAnsi="Arial" w:cs="Arial"/>
        </w:rPr>
      </w:pPr>
    </w:p>
    <w:p w14:paraId="17FDF4AA" w14:textId="77777777" w:rsidR="0098685C" w:rsidRPr="00AB06B2" w:rsidRDefault="0098685C">
      <w:pPr>
        <w:rPr>
          <w:rFonts w:ascii="Arial" w:hAnsi="Arial" w:cs="Arial"/>
        </w:rPr>
      </w:pPr>
    </w:p>
    <w:sectPr w:rsidR="0098685C" w:rsidRPr="00AB06B2" w:rsidSect="002D1B84">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7A03A" w14:textId="77777777" w:rsidR="00B432A0" w:rsidRDefault="00B432A0" w:rsidP="00CF076F">
      <w:pPr>
        <w:spacing w:after="0" w:line="240" w:lineRule="auto"/>
      </w:pPr>
      <w:r>
        <w:separator/>
      </w:r>
    </w:p>
  </w:endnote>
  <w:endnote w:type="continuationSeparator" w:id="0">
    <w:p w14:paraId="5AE70A66" w14:textId="77777777" w:rsidR="00B432A0" w:rsidRDefault="00B432A0" w:rsidP="00CF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A9475" w14:textId="77777777" w:rsidR="00B432A0" w:rsidRDefault="00B432A0" w:rsidP="00CF076F">
      <w:pPr>
        <w:spacing w:after="0" w:line="240" w:lineRule="auto"/>
      </w:pPr>
      <w:r>
        <w:separator/>
      </w:r>
    </w:p>
  </w:footnote>
  <w:footnote w:type="continuationSeparator" w:id="0">
    <w:p w14:paraId="3922B1D8" w14:textId="77777777" w:rsidR="00B432A0" w:rsidRDefault="00B432A0" w:rsidP="00CF0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29C25" w14:textId="023A9ABC" w:rsidR="00CF076F" w:rsidRDefault="00AD0629">
    <w:pPr>
      <w:pStyle w:val="Header"/>
    </w:pPr>
    <w:r>
      <w:rPr>
        <w:noProof/>
      </w:rPr>
      <w:drawing>
        <wp:anchor distT="0" distB="0" distL="114300" distR="114300" simplePos="0" relativeHeight="251658240" behindDoc="1" locked="0" layoutInCell="1" allowOverlap="1" wp14:anchorId="36D24367" wp14:editId="6C8E6092">
          <wp:simplePos x="0" y="0"/>
          <wp:positionH relativeFrom="margin">
            <wp:posOffset>-604520</wp:posOffset>
          </wp:positionH>
          <wp:positionV relativeFrom="paragraph">
            <wp:posOffset>-1991360</wp:posOffset>
          </wp:positionV>
          <wp:extent cx="3594100" cy="3594100"/>
          <wp:effectExtent l="0" t="0" r="0" b="0"/>
          <wp:wrapNone/>
          <wp:docPr id="1915403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3594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3FDA"/>
    <w:multiLevelType w:val="hybridMultilevel"/>
    <w:tmpl w:val="AF90CF26"/>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A585072"/>
    <w:multiLevelType w:val="hybridMultilevel"/>
    <w:tmpl w:val="C9FC80A2"/>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43C7F08"/>
    <w:multiLevelType w:val="hybridMultilevel"/>
    <w:tmpl w:val="3DE4D16A"/>
    <w:lvl w:ilvl="0" w:tplc="18090009">
      <w:start w:val="1"/>
      <w:numFmt w:val="bullet"/>
      <w:lvlText w:val=""/>
      <w:lvlJc w:val="left"/>
      <w:pPr>
        <w:ind w:left="786"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E47012E"/>
    <w:multiLevelType w:val="hybridMultilevel"/>
    <w:tmpl w:val="9CA258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5F8B2536"/>
    <w:multiLevelType w:val="hybridMultilevel"/>
    <w:tmpl w:val="950EC3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6114822"/>
    <w:multiLevelType w:val="hybridMultilevel"/>
    <w:tmpl w:val="0C1255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15240304">
    <w:abstractNumId w:val="4"/>
  </w:num>
  <w:num w:numId="2" w16cid:durableId="1246452540">
    <w:abstractNumId w:val="0"/>
  </w:num>
  <w:num w:numId="3" w16cid:durableId="4133609">
    <w:abstractNumId w:val="1"/>
  </w:num>
  <w:num w:numId="4" w16cid:durableId="1230650246">
    <w:abstractNumId w:val="2"/>
  </w:num>
  <w:num w:numId="5" w16cid:durableId="617680159">
    <w:abstractNumId w:val="3"/>
  </w:num>
  <w:num w:numId="6" w16cid:durableId="11268519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6EC"/>
    <w:rsid w:val="00011719"/>
    <w:rsid w:val="000B0887"/>
    <w:rsid w:val="001027E1"/>
    <w:rsid w:val="001F5213"/>
    <w:rsid w:val="002D1B84"/>
    <w:rsid w:val="004436EC"/>
    <w:rsid w:val="00530943"/>
    <w:rsid w:val="0053104C"/>
    <w:rsid w:val="00555187"/>
    <w:rsid w:val="006F7E8F"/>
    <w:rsid w:val="00815BE4"/>
    <w:rsid w:val="008C26F7"/>
    <w:rsid w:val="008F0D82"/>
    <w:rsid w:val="0098685C"/>
    <w:rsid w:val="00993C3E"/>
    <w:rsid w:val="00A07384"/>
    <w:rsid w:val="00A576F4"/>
    <w:rsid w:val="00AA5D21"/>
    <w:rsid w:val="00AB06B2"/>
    <w:rsid w:val="00AC02A0"/>
    <w:rsid w:val="00AD0629"/>
    <w:rsid w:val="00AE0A27"/>
    <w:rsid w:val="00B432A0"/>
    <w:rsid w:val="00B91947"/>
    <w:rsid w:val="00BD6E61"/>
    <w:rsid w:val="00CF076F"/>
    <w:rsid w:val="00CF71F8"/>
    <w:rsid w:val="00D03735"/>
    <w:rsid w:val="00D46754"/>
    <w:rsid w:val="00DC1ADE"/>
    <w:rsid w:val="00E051E4"/>
    <w:rsid w:val="00E85B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4734E"/>
  <w15:chartTrackingRefBased/>
  <w15:docId w15:val="{49BD2807-2E8A-4724-8B95-AE788D58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3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36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6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36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36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6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6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6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6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6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6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6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36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36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6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6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6EC"/>
    <w:rPr>
      <w:rFonts w:eastAsiaTheme="majorEastAsia" w:cstheme="majorBidi"/>
      <w:color w:val="272727" w:themeColor="text1" w:themeTint="D8"/>
    </w:rPr>
  </w:style>
  <w:style w:type="paragraph" w:styleId="Title">
    <w:name w:val="Title"/>
    <w:basedOn w:val="Normal"/>
    <w:next w:val="Normal"/>
    <w:link w:val="TitleChar"/>
    <w:uiPriority w:val="10"/>
    <w:qFormat/>
    <w:rsid w:val="00443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6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6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6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6EC"/>
    <w:pPr>
      <w:spacing w:before="160"/>
      <w:jc w:val="center"/>
    </w:pPr>
    <w:rPr>
      <w:i/>
      <w:iCs/>
      <w:color w:val="404040" w:themeColor="text1" w:themeTint="BF"/>
    </w:rPr>
  </w:style>
  <w:style w:type="character" w:customStyle="1" w:styleId="QuoteChar">
    <w:name w:val="Quote Char"/>
    <w:basedOn w:val="DefaultParagraphFont"/>
    <w:link w:val="Quote"/>
    <w:uiPriority w:val="29"/>
    <w:rsid w:val="004436EC"/>
    <w:rPr>
      <w:i/>
      <w:iCs/>
      <w:color w:val="404040" w:themeColor="text1" w:themeTint="BF"/>
    </w:rPr>
  </w:style>
  <w:style w:type="paragraph" w:styleId="ListParagraph">
    <w:name w:val="List Paragraph"/>
    <w:basedOn w:val="Normal"/>
    <w:uiPriority w:val="34"/>
    <w:qFormat/>
    <w:rsid w:val="004436EC"/>
    <w:pPr>
      <w:ind w:left="720"/>
      <w:contextualSpacing/>
    </w:pPr>
  </w:style>
  <w:style w:type="character" w:styleId="IntenseEmphasis">
    <w:name w:val="Intense Emphasis"/>
    <w:basedOn w:val="DefaultParagraphFont"/>
    <w:uiPriority w:val="21"/>
    <w:qFormat/>
    <w:rsid w:val="004436EC"/>
    <w:rPr>
      <w:i/>
      <w:iCs/>
      <w:color w:val="0F4761" w:themeColor="accent1" w:themeShade="BF"/>
    </w:rPr>
  </w:style>
  <w:style w:type="paragraph" w:styleId="IntenseQuote">
    <w:name w:val="Intense Quote"/>
    <w:basedOn w:val="Normal"/>
    <w:next w:val="Normal"/>
    <w:link w:val="IntenseQuoteChar"/>
    <w:uiPriority w:val="30"/>
    <w:qFormat/>
    <w:rsid w:val="00443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36EC"/>
    <w:rPr>
      <w:i/>
      <w:iCs/>
      <w:color w:val="0F4761" w:themeColor="accent1" w:themeShade="BF"/>
    </w:rPr>
  </w:style>
  <w:style w:type="character" w:styleId="IntenseReference">
    <w:name w:val="Intense Reference"/>
    <w:basedOn w:val="DefaultParagraphFont"/>
    <w:uiPriority w:val="32"/>
    <w:qFormat/>
    <w:rsid w:val="004436EC"/>
    <w:rPr>
      <w:b/>
      <w:bCs/>
      <w:smallCaps/>
      <w:color w:val="0F4761" w:themeColor="accent1" w:themeShade="BF"/>
      <w:spacing w:val="5"/>
    </w:rPr>
  </w:style>
  <w:style w:type="paragraph" w:styleId="Header">
    <w:name w:val="header"/>
    <w:basedOn w:val="Normal"/>
    <w:link w:val="HeaderChar"/>
    <w:uiPriority w:val="99"/>
    <w:unhideWhenUsed/>
    <w:rsid w:val="00CF0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076F"/>
  </w:style>
  <w:style w:type="paragraph" w:styleId="Footer">
    <w:name w:val="footer"/>
    <w:basedOn w:val="Normal"/>
    <w:link w:val="FooterChar"/>
    <w:uiPriority w:val="99"/>
    <w:unhideWhenUsed/>
    <w:rsid w:val="00CF0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76F"/>
  </w:style>
  <w:style w:type="character" w:styleId="CommentReference">
    <w:name w:val="annotation reference"/>
    <w:basedOn w:val="DefaultParagraphFont"/>
    <w:uiPriority w:val="99"/>
    <w:semiHidden/>
    <w:unhideWhenUsed/>
    <w:rsid w:val="0098685C"/>
    <w:rPr>
      <w:sz w:val="16"/>
      <w:szCs w:val="16"/>
    </w:rPr>
  </w:style>
  <w:style w:type="paragraph" w:styleId="CommentText">
    <w:name w:val="annotation text"/>
    <w:basedOn w:val="Normal"/>
    <w:link w:val="CommentTextChar"/>
    <w:uiPriority w:val="99"/>
    <w:unhideWhenUsed/>
    <w:rsid w:val="0098685C"/>
    <w:pPr>
      <w:spacing w:line="240" w:lineRule="auto"/>
    </w:pPr>
    <w:rPr>
      <w:sz w:val="20"/>
      <w:szCs w:val="20"/>
    </w:rPr>
  </w:style>
  <w:style w:type="character" w:customStyle="1" w:styleId="CommentTextChar">
    <w:name w:val="Comment Text Char"/>
    <w:basedOn w:val="DefaultParagraphFont"/>
    <w:link w:val="CommentText"/>
    <w:uiPriority w:val="99"/>
    <w:rsid w:val="0098685C"/>
    <w:rPr>
      <w:sz w:val="20"/>
      <w:szCs w:val="20"/>
    </w:rPr>
  </w:style>
  <w:style w:type="paragraph" w:styleId="CommentSubject">
    <w:name w:val="annotation subject"/>
    <w:basedOn w:val="CommentText"/>
    <w:next w:val="CommentText"/>
    <w:link w:val="CommentSubjectChar"/>
    <w:uiPriority w:val="99"/>
    <w:semiHidden/>
    <w:unhideWhenUsed/>
    <w:rsid w:val="0098685C"/>
    <w:rPr>
      <w:b/>
      <w:bCs/>
    </w:rPr>
  </w:style>
  <w:style w:type="character" w:customStyle="1" w:styleId="CommentSubjectChar">
    <w:name w:val="Comment Subject Char"/>
    <w:basedOn w:val="CommentTextChar"/>
    <w:link w:val="CommentSubject"/>
    <w:uiPriority w:val="99"/>
    <w:semiHidden/>
    <w:rsid w:val="0098685C"/>
    <w:rPr>
      <w:b/>
      <w:bCs/>
      <w:sz w:val="20"/>
      <w:szCs w:val="20"/>
    </w:rPr>
  </w:style>
  <w:style w:type="character" w:styleId="Hyperlink">
    <w:name w:val="Hyperlink"/>
    <w:basedOn w:val="DefaultParagraphFont"/>
    <w:uiPriority w:val="99"/>
    <w:unhideWhenUsed/>
    <w:rsid w:val="0053104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nselling@aware.ie" TargetMode="External"/><Relationship Id="rId3" Type="http://schemas.openxmlformats.org/officeDocument/2006/relationships/settings" Target="settings.xml"/><Relationship Id="rId7" Type="http://schemas.openxmlformats.org/officeDocument/2006/relationships/hyperlink" Target="https://awareireland.wufoo.com/forms/p1xqqura1lmcr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unselling@awar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Gordon</dc:creator>
  <cp:keywords/>
  <dc:description/>
  <cp:lastModifiedBy>Méadhbh Boyle</cp:lastModifiedBy>
  <cp:revision>2</cp:revision>
  <dcterms:created xsi:type="dcterms:W3CDTF">2026-08-25T06:11:00Z</dcterms:created>
  <dcterms:modified xsi:type="dcterms:W3CDTF">2026-08-25T06:11:00Z</dcterms:modified>
</cp:coreProperties>
</file>